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240" w:beforeLines="100" w:beforeAutospacing="0" w:after="240" w:afterLines="100" w:afterAutospacing="0" w:line="360" w:lineRule="auto"/>
        <w:ind w:left="0" w:right="-21" w:rightChars="-10"/>
        <w:jc w:val="center"/>
        <w:rPr>
          <w:rFonts w:hint="eastAsia" w:ascii="仿宋" w:hAnsi="仿宋" w:eastAsia="仿宋" w:cs="仿宋_GB2312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b/>
          <w:bCs w:val="0"/>
          <w:color w:val="000000"/>
          <w:kern w:val="2"/>
          <w:sz w:val="32"/>
          <w:szCs w:val="32"/>
          <w:lang w:val="en-US" w:eastAsia="zh-CN" w:bidi="ar"/>
        </w:rPr>
        <w:t>具有良好的商业信誉和健全的财务会计制度的承诺函</w:t>
      </w:r>
    </w:p>
    <w:p>
      <w:pPr>
        <w:keepNext w:val="0"/>
        <w:keepLines w:val="0"/>
        <w:widowControl w:val="0"/>
        <w:suppressLineNumbers w:val="0"/>
        <w:spacing w:before="240" w:beforeLines="100" w:beforeAutospacing="0" w:after="240" w:afterLines="100" w:afterAutospacing="0" w:line="480" w:lineRule="exact"/>
        <w:ind w:left="0" w:right="630" w:rightChars="300"/>
        <w:jc w:val="center"/>
        <w:rPr>
          <w:rFonts w:hint="eastAsia" w:ascii="仿宋" w:hAnsi="仿宋" w:eastAsia="仿宋" w:cs="仿宋_GB2312"/>
          <w:color w:val="000000"/>
          <w:sz w:val="28"/>
          <w:szCs w:val="28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8"/>
          <w:szCs w:val="28"/>
          <w:lang w:val="en-US" w:eastAsia="zh-CN" w:bidi="ar"/>
        </w:rPr>
        <w:t>（格式自拟）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  <w:bookmarkStart w:id="0" w:name="_GoBack"/>
      <w:bookmarkEnd w:id="0"/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供应商名称（加盖单位公章）：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法定代表人（或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非法人组织负责人）或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其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授权委托人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(签字或盖章)：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日期：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     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@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7CCA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spacing w:after="120" w:afterLines="0" w:afterAutospacing="0"/>
    </w:p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2024-06-28T06:21:22Z</dcterms:created>
  <dc:creator>dell</dc:creator>
  <cp:lastModifiedBy>dell</cp:lastModifiedBy>
  <dcterms:modified xsi:type="dcterms:W3CDTF">2024-06-28T06:21:36Z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1B05B692335849C88818000A551637EE_12</vt:lpwstr>
  </property>
</Properties>
</file>