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57F0B">
      <w:pPr>
        <w:pStyle w:val="2"/>
        <w:bidi w:val="0"/>
        <w:jc w:val="center"/>
      </w:pPr>
      <w:r>
        <w:t>框架协议会议前六个月内任一个月的依法缴纳社会保障资金的缴款</w:t>
      </w:r>
      <w:bookmarkStart w:id="0" w:name="_GoBack"/>
      <w:bookmarkEnd w:id="0"/>
      <w:r>
        <w:t>凭据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0569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2024-10-09T09:09:55Z</dcterms:created>
  <dc:creator>Administrator</dc:creator>
  <cp:lastModifiedBy>多年以后</cp:lastModifiedBy>
  <dcterms:modified xsi:type="dcterms:W3CDTF">2024-10-09T09:10:02Z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DE97AECE0661458784ADB6550C66A86C_12</vt:lpwstr>
  </property>
</Properties>
</file>