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48"/>
          <w:szCs w:val="5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食品安全追溯方案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5502006"/>
    <w:rsid w:val="5ECB44A6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5118D410734446CA83932C4A7EF9900E_13</vt:lpwstr>
  </property>
</Properties>
</file>